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7D0AB" w14:textId="4ED258B9" w:rsidR="00505FE4" w:rsidRPr="004E38F3" w:rsidRDefault="00505FE4" w:rsidP="00A4490B">
      <w:pPr>
        <w:pStyle w:val="Tytu"/>
        <w:ind w:right="707"/>
        <w:jc w:val="left"/>
        <w:rPr>
          <w:szCs w:val="24"/>
        </w:rPr>
      </w:pPr>
    </w:p>
    <w:p w14:paraId="2F4CF3A2" w14:textId="77777777" w:rsidR="00505FE4" w:rsidRPr="004E38F3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4E38F3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4E38F3" w14:paraId="4FC0B693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62B5A94" w14:textId="77777777" w:rsidR="00505FE4" w:rsidRPr="004E38F3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B99B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Nazwa modułu (bloku przedmiotów): 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96340FB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Kod modułu:</w:t>
            </w:r>
            <w:r w:rsidR="007239AC" w:rsidRPr="004E38F3">
              <w:rPr>
                <w:b/>
                <w:sz w:val="24"/>
                <w:szCs w:val="24"/>
              </w:rPr>
              <w:t xml:space="preserve"> M 19</w:t>
            </w:r>
          </w:p>
        </w:tc>
      </w:tr>
      <w:tr w:rsidR="00505FE4" w:rsidRPr="004E38F3" w14:paraId="05FB5DE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28F3A1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33D" w14:textId="77777777" w:rsidR="00505FE4" w:rsidRPr="004E38F3" w:rsidRDefault="00505FE4" w:rsidP="00F77DC4">
            <w:pPr>
              <w:rPr>
                <w:b/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Nazwa przedmiotu: </w:t>
            </w:r>
          </w:p>
          <w:p w14:paraId="02159D81" w14:textId="77777777" w:rsidR="007239AC" w:rsidRPr="004E38F3" w:rsidRDefault="007239AC" w:rsidP="007239AC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Przedmiot dyplomowy wybieralny</w:t>
            </w:r>
          </w:p>
          <w:p w14:paraId="12481863" w14:textId="77777777" w:rsidR="00505FE4" w:rsidRPr="004E38F3" w:rsidRDefault="007239AC" w:rsidP="007239AC">
            <w:pPr>
              <w:rPr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Zarządzanie projektami i usługami IT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2DC3C1F" w14:textId="2F2092CE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Kod przedmiotu:</w:t>
            </w:r>
            <w:r w:rsidR="009E613F" w:rsidRPr="004E38F3">
              <w:rPr>
                <w:sz w:val="24"/>
                <w:szCs w:val="24"/>
              </w:rPr>
              <w:t xml:space="preserve"> </w:t>
            </w:r>
            <w:r w:rsidR="007239AC" w:rsidRPr="004E38F3">
              <w:rPr>
                <w:sz w:val="24"/>
                <w:szCs w:val="24"/>
              </w:rPr>
              <w:t>ASK-M14, PBD-M14</w:t>
            </w:r>
          </w:p>
        </w:tc>
      </w:tr>
      <w:tr w:rsidR="00505FE4" w:rsidRPr="004E38F3" w14:paraId="043FDE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4E75CF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A4896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Nazwa jednostki organizacyjnej prowadzącej przedmiot / moduł:</w:t>
            </w:r>
          </w:p>
          <w:p w14:paraId="7D8F79C8" w14:textId="77777777" w:rsidR="00505FE4" w:rsidRPr="004E38F3" w:rsidRDefault="00A0655B" w:rsidP="00F77DC4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4E38F3" w14:paraId="73B198E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58DC55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096A5D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Nazwa kierunku:</w:t>
            </w:r>
          </w:p>
          <w:p w14:paraId="2942688C" w14:textId="77777777" w:rsidR="00505FE4" w:rsidRPr="004E38F3" w:rsidRDefault="009E613F" w:rsidP="00F77DC4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4E38F3" w14:paraId="5E7FA3C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42B74B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7EA412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Nazwa specjalności:</w:t>
            </w:r>
            <w:r w:rsidR="00A0655B" w:rsidRPr="004E38F3">
              <w:rPr>
                <w:sz w:val="24"/>
                <w:szCs w:val="24"/>
              </w:rPr>
              <w:t xml:space="preserve"> /niewłaściwe skasować/</w:t>
            </w:r>
          </w:p>
          <w:p w14:paraId="3E6908B3" w14:textId="71735108" w:rsidR="00505FE4" w:rsidRPr="004E38F3" w:rsidRDefault="00A0655B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Administracja systemów i sieci komputerowych</w:t>
            </w:r>
            <w:r w:rsidRPr="004E38F3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4E38F3" w14:paraId="154755E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BAE095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56B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Forma studiów:</w:t>
            </w:r>
          </w:p>
          <w:p w14:paraId="0644EC4A" w14:textId="7EA68A89" w:rsidR="00505FE4" w:rsidRPr="004E38F3" w:rsidRDefault="00051F5A" w:rsidP="00F77DC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45F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Profil kształcenia:</w:t>
            </w:r>
          </w:p>
          <w:p w14:paraId="5F2DD0E8" w14:textId="77777777" w:rsidR="00505FE4" w:rsidRPr="004E38F3" w:rsidRDefault="009E613F" w:rsidP="00F77DC4">
            <w:pPr>
              <w:rPr>
                <w:sz w:val="24"/>
                <w:szCs w:val="24"/>
              </w:rPr>
            </w:pPr>
            <w:r w:rsidRPr="004E38F3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BB450A9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Poziom studiów:</w:t>
            </w:r>
          </w:p>
          <w:p w14:paraId="4F875150" w14:textId="77777777" w:rsidR="009E613F" w:rsidRPr="004E38F3" w:rsidRDefault="007239AC" w:rsidP="00F77DC4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4E38F3" w14:paraId="133A93F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B6A78D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E01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Rok / semestr: </w:t>
            </w:r>
          </w:p>
          <w:p w14:paraId="508E37DA" w14:textId="77777777" w:rsidR="00505FE4" w:rsidRPr="004E38F3" w:rsidRDefault="007239AC" w:rsidP="00F77DC4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4/8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7B7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Status przedmiotu /modułu:</w:t>
            </w:r>
          </w:p>
          <w:p w14:paraId="025A994D" w14:textId="77777777" w:rsidR="00505FE4" w:rsidRPr="004E38F3" w:rsidRDefault="007239AC" w:rsidP="00F77DC4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B7CF26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Język przedmiotu / modułu:</w:t>
            </w:r>
          </w:p>
          <w:p w14:paraId="6E92DD24" w14:textId="77777777" w:rsidR="00505FE4" w:rsidRPr="004E38F3" w:rsidRDefault="00E9651C" w:rsidP="00F77DC4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p</w:t>
            </w:r>
            <w:r w:rsidR="009E613F" w:rsidRPr="004E38F3">
              <w:rPr>
                <w:b/>
                <w:sz w:val="24"/>
                <w:szCs w:val="24"/>
              </w:rPr>
              <w:t>olski</w:t>
            </w:r>
          </w:p>
        </w:tc>
      </w:tr>
      <w:tr w:rsidR="00505FE4" w:rsidRPr="004E38F3" w14:paraId="2190D55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4BDF39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5BC7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  <w:p w14:paraId="0E30EBD7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4450A" w14:textId="77777777" w:rsidR="00505FE4" w:rsidRPr="004E38F3" w:rsidRDefault="00505FE4" w:rsidP="00F77DC4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515F" w14:textId="77777777" w:rsidR="00505FE4" w:rsidRPr="004E38F3" w:rsidRDefault="00505FE4" w:rsidP="00F77DC4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80F4" w14:textId="77777777" w:rsidR="00505FE4" w:rsidRPr="004E38F3" w:rsidRDefault="00505FE4" w:rsidP="00F77DC4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E981" w14:textId="77777777" w:rsidR="00505FE4" w:rsidRPr="004E38F3" w:rsidRDefault="00505FE4" w:rsidP="00F77DC4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E409" w14:textId="77777777" w:rsidR="00505FE4" w:rsidRPr="004E38F3" w:rsidRDefault="00505FE4" w:rsidP="00F77DC4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26115DF" w14:textId="77777777" w:rsidR="00505FE4" w:rsidRPr="004E38F3" w:rsidRDefault="00505FE4" w:rsidP="00F77DC4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inne </w:t>
            </w:r>
            <w:r w:rsidRPr="004E38F3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4E38F3" w14:paraId="1752478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564A52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6DF718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AD1C41" w14:textId="77777777" w:rsidR="00505FE4" w:rsidRPr="004E38F3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1967F" w14:textId="77777777" w:rsidR="00505FE4" w:rsidRPr="004E38F3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975869" w14:textId="77777777" w:rsidR="00505FE4" w:rsidRPr="004E38F3" w:rsidRDefault="007239AC" w:rsidP="007239AC">
            <w:pPr>
              <w:jc w:val="center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7788F" w14:textId="77777777" w:rsidR="00505FE4" w:rsidRPr="004E38F3" w:rsidRDefault="007239AC" w:rsidP="00F77DC4">
            <w:pPr>
              <w:jc w:val="center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8B335" w14:textId="77777777" w:rsidR="00505FE4" w:rsidRPr="004E38F3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0FC701" w14:textId="77777777" w:rsidR="00505FE4" w:rsidRPr="004E38F3" w:rsidRDefault="00E9651C" w:rsidP="00F77DC4">
            <w:pPr>
              <w:jc w:val="center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0</w:t>
            </w:r>
          </w:p>
        </w:tc>
      </w:tr>
    </w:tbl>
    <w:p w14:paraId="4A8F01E6" w14:textId="77777777" w:rsidR="00505FE4" w:rsidRPr="004E38F3" w:rsidRDefault="00505FE4" w:rsidP="00505FE4">
      <w:pPr>
        <w:rPr>
          <w:sz w:val="24"/>
          <w:szCs w:val="24"/>
        </w:rPr>
      </w:pPr>
    </w:p>
    <w:p w14:paraId="6B48B80F" w14:textId="77777777" w:rsidR="00505FE4" w:rsidRPr="004E38F3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4E38F3" w14:paraId="598DD599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F9AE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Koordynator przedmiotu / modułu</w:t>
            </w:r>
            <w:r w:rsidRPr="004E38F3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C6725" w14:textId="77777777" w:rsidR="00505FE4" w:rsidRPr="004E38F3" w:rsidRDefault="00E9651C" w:rsidP="00F77DC4">
            <w:pPr>
              <w:rPr>
                <w:b/>
                <w:bCs/>
                <w:sz w:val="24"/>
                <w:szCs w:val="24"/>
              </w:rPr>
            </w:pPr>
            <w:r w:rsidRPr="004E38F3">
              <w:rPr>
                <w:b/>
                <w:bCs/>
                <w:sz w:val="24"/>
                <w:szCs w:val="24"/>
              </w:rPr>
              <w:t xml:space="preserve">mgr inż. Andrzej Stojek </w:t>
            </w:r>
          </w:p>
        </w:tc>
      </w:tr>
      <w:tr w:rsidR="00505FE4" w:rsidRPr="004E38F3" w14:paraId="0F840CAE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42A6" w14:textId="77777777" w:rsidR="00505FE4" w:rsidRPr="004E38F3" w:rsidRDefault="00505FE4" w:rsidP="00F77DC4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Prowadzący zajęcia</w:t>
            </w:r>
            <w:r w:rsidRPr="004E38F3">
              <w:t>*</w:t>
            </w:r>
          </w:p>
          <w:p w14:paraId="3C319BA5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CCB67" w14:textId="77777777" w:rsidR="00505FE4" w:rsidRPr="004E38F3" w:rsidRDefault="00E9651C" w:rsidP="00F77DC4">
            <w:pPr>
              <w:rPr>
                <w:b/>
                <w:bCs/>
                <w:sz w:val="24"/>
                <w:szCs w:val="24"/>
              </w:rPr>
            </w:pPr>
            <w:r w:rsidRPr="004E38F3">
              <w:rPr>
                <w:b/>
                <w:bCs/>
                <w:sz w:val="24"/>
                <w:szCs w:val="24"/>
              </w:rPr>
              <w:t>mgr inż. Andrze</w:t>
            </w:r>
            <w:r w:rsidR="007239AC" w:rsidRPr="004E38F3">
              <w:rPr>
                <w:b/>
                <w:bCs/>
                <w:sz w:val="24"/>
                <w:szCs w:val="24"/>
              </w:rPr>
              <w:t>j Stojek</w:t>
            </w:r>
          </w:p>
        </w:tc>
      </w:tr>
      <w:tr w:rsidR="007239AC" w:rsidRPr="004E38F3" w14:paraId="733170D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3604" w14:textId="77777777" w:rsidR="007239AC" w:rsidRPr="004E38F3" w:rsidRDefault="007239AC" w:rsidP="00F77DC4">
            <w:pPr>
              <w:spacing w:before="120" w:after="120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102A3E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Rozwijanie umiejętności zarządzania IT jako biznesem przynoszącym określone efekty</w:t>
            </w:r>
          </w:p>
        </w:tc>
      </w:tr>
      <w:tr w:rsidR="007239AC" w:rsidRPr="004E38F3" w14:paraId="36857F8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C33D5A" w14:textId="77777777" w:rsidR="007239AC" w:rsidRPr="004E38F3" w:rsidRDefault="007239AC" w:rsidP="00F77DC4">
            <w:pPr>
              <w:spacing w:before="120" w:after="120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157DBD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podstawowa znajomość usług informatycznych IT dla biznesu</w:t>
            </w:r>
          </w:p>
        </w:tc>
      </w:tr>
    </w:tbl>
    <w:p w14:paraId="3A7AE711" w14:textId="77777777" w:rsidR="00505FE4" w:rsidRPr="004E38F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E38F3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7FF3C6A" w14:textId="77777777" w:rsidR="00505FE4" w:rsidRPr="004E38F3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4E38F3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35BD5BB1" w14:textId="77777777" w:rsidR="00505FE4" w:rsidRPr="004E38F3" w:rsidRDefault="00505FE4" w:rsidP="00505FE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7239AC" w:rsidRPr="004E38F3" w14:paraId="30C6C8EB" w14:textId="77777777" w:rsidTr="00681EB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C735D15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EFEKTY UCZENIA SIĘ</w:t>
            </w:r>
          </w:p>
        </w:tc>
      </w:tr>
      <w:tr w:rsidR="007239AC" w:rsidRPr="004E38F3" w14:paraId="6C913D89" w14:textId="77777777" w:rsidTr="00681EB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516B47D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317066F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EC72A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Kod kierunkowego efektu</w:t>
            </w:r>
          </w:p>
          <w:p w14:paraId="200B4CE2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uczenia się</w:t>
            </w:r>
          </w:p>
        </w:tc>
      </w:tr>
      <w:tr w:rsidR="007239AC" w:rsidRPr="004E38F3" w14:paraId="201C5A8E" w14:textId="77777777" w:rsidTr="00681E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F29CE5" w14:textId="77777777" w:rsidR="007239AC" w:rsidRPr="004E38F3" w:rsidRDefault="007239AC" w:rsidP="00681EB3">
            <w:pPr>
              <w:pStyle w:val="Nagwek1"/>
              <w:rPr>
                <w:szCs w:val="24"/>
              </w:rPr>
            </w:pPr>
            <w:r w:rsidRPr="004E38F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9B4DC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</w:p>
        </w:tc>
      </w:tr>
      <w:tr w:rsidR="007239AC" w:rsidRPr="004E38F3" w14:paraId="495ABA13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CAAC02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35D24B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Zna najpowszechniej akceptowane na świecie podejście do zarządzania usługami informatycznymi (IT Service Management) oraz potrafi zdefiniować potrzeby w zakresie organizacji procesów zarządzania usługami informatycznymi.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173F8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K_W19</w:t>
            </w:r>
          </w:p>
        </w:tc>
      </w:tr>
      <w:tr w:rsidR="007239AC" w:rsidRPr="004E38F3" w14:paraId="751CDACB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A14198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5E4421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Potrafi zdefiniować kwalifikacje i doświadczenia z obszaru zarządzania usługami informatycznymi (IT Service Management), oraz  zarekomendować mapę procesów, listy pojęć i definicji dot. zarządzania jakością z zachowaniem prawnych i społecznych aspektów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86CA5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K_W16, K_W18, K_W17</w:t>
            </w:r>
          </w:p>
        </w:tc>
      </w:tr>
      <w:tr w:rsidR="007239AC" w:rsidRPr="004E38F3" w14:paraId="28BE7843" w14:textId="77777777" w:rsidTr="00681E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028A51" w14:textId="77777777" w:rsidR="007239AC" w:rsidRPr="004E38F3" w:rsidRDefault="007239AC" w:rsidP="00681EB3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126E8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</w:p>
        </w:tc>
      </w:tr>
      <w:tr w:rsidR="007239AC" w:rsidRPr="004E38F3" w14:paraId="2E7356EF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185DFC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DA567F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Potrafi wykorzystać i zastosować nowoczesne narzędzia automatyzujące procesy ITSM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35510F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K_U01, K_U05, K_U13</w:t>
            </w:r>
          </w:p>
        </w:tc>
      </w:tr>
      <w:tr w:rsidR="007239AC" w:rsidRPr="004E38F3" w14:paraId="08D905E9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DAE84B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0E3413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Umie zaprojektować umowę SLA na wybrane usługi IT(w szczególności związaną z grafiką i multimediami), oraz dokonać analizy cyklu życia usługi czyli: strategii, projektowania, przekazania, eksploatacji i ustawicznego doskonalenia.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0AAE7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K_U23</w:t>
            </w:r>
          </w:p>
        </w:tc>
      </w:tr>
      <w:tr w:rsidR="007239AC" w:rsidRPr="004E38F3" w14:paraId="4F0B87F1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C472A6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6EFAD9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Analizuje zależności pomiędzy procesami, korzyści, problemy i kierunki rozwoju wybranego podejścia do zarządzania usługami IT zgodnie z przyjętą strategią i normami szczególnie obowiązującymi w świecie mediów elektronicznych (grafika i multimedia)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A3C64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K_U24</w:t>
            </w:r>
          </w:p>
        </w:tc>
      </w:tr>
      <w:tr w:rsidR="007239AC" w:rsidRPr="004E38F3" w14:paraId="2A0C8DA8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6B0A90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80D9E8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Pracuje w zespole, uczy się kierować grupą realizującą zadanie,  bierze odpowiedzialność za wykonanie zadania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45779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K_K04</w:t>
            </w:r>
          </w:p>
        </w:tc>
      </w:tr>
      <w:tr w:rsidR="007239AC" w:rsidRPr="004E38F3" w14:paraId="460154D9" w14:textId="77777777" w:rsidTr="00681E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A3318F" w14:textId="77777777" w:rsidR="007239AC" w:rsidRPr="004E38F3" w:rsidRDefault="007239AC" w:rsidP="00681EB3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 xml:space="preserve">Kompetencje społeczne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11863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</w:p>
        </w:tc>
      </w:tr>
      <w:tr w:rsidR="007239AC" w:rsidRPr="004E38F3" w14:paraId="7C091785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20DC3A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AD7D47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Dostrzega pozatechniczne aspekty pracy informatyka, uczy się podejmować krytycznych decyzji w zarządzaniu cyklem usług IT i zasobami ludzkimi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BEF53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K_K02</w:t>
            </w:r>
          </w:p>
        </w:tc>
      </w:tr>
      <w:tr w:rsidR="007239AC" w:rsidRPr="004E38F3" w14:paraId="07982C06" w14:textId="77777777" w:rsidTr="00681E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D83764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D1A45D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Jest otwarty na rozwój i poznawanie nowych aspektów z zarządzania procesami IT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B3DA1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K_K01</w:t>
            </w:r>
          </w:p>
        </w:tc>
      </w:tr>
    </w:tbl>
    <w:p w14:paraId="73DD902F" w14:textId="77777777" w:rsidR="00505FE4" w:rsidRPr="004E38F3" w:rsidRDefault="00505FE4" w:rsidP="00505FE4">
      <w:pPr>
        <w:rPr>
          <w:sz w:val="24"/>
          <w:szCs w:val="24"/>
        </w:rPr>
      </w:pPr>
    </w:p>
    <w:p w14:paraId="15F14926" w14:textId="77777777" w:rsidR="007239AC" w:rsidRPr="004E38F3" w:rsidRDefault="007239AC" w:rsidP="00505FE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7239AC" w:rsidRPr="004E38F3" w14:paraId="7F2468F2" w14:textId="77777777" w:rsidTr="00681EB3">
        <w:tc>
          <w:tcPr>
            <w:tcW w:w="10008" w:type="dxa"/>
            <w:vAlign w:val="center"/>
          </w:tcPr>
          <w:p w14:paraId="648FE3D6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TREŚCI PROGRAMOWE</w:t>
            </w:r>
          </w:p>
        </w:tc>
      </w:tr>
      <w:tr w:rsidR="007239AC" w:rsidRPr="004E38F3" w14:paraId="19BA1DA5" w14:textId="77777777" w:rsidTr="00681EB3">
        <w:tc>
          <w:tcPr>
            <w:tcW w:w="10008" w:type="dxa"/>
            <w:shd w:val="pct15" w:color="auto" w:fill="FFFFFF"/>
          </w:tcPr>
          <w:p w14:paraId="32DB14CF" w14:textId="77777777" w:rsidR="007239AC" w:rsidRPr="004E38F3" w:rsidRDefault="007239AC" w:rsidP="00681EB3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Wykład</w:t>
            </w:r>
          </w:p>
        </w:tc>
      </w:tr>
      <w:tr w:rsidR="007239AC" w:rsidRPr="004E38F3" w14:paraId="368A3E7A" w14:textId="77777777" w:rsidTr="00681EB3">
        <w:tc>
          <w:tcPr>
            <w:tcW w:w="10008" w:type="dxa"/>
          </w:tcPr>
          <w:p w14:paraId="1410119E" w14:textId="77777777" w:rsidR="007239AC" w:rsidRPr="00051F5A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Zarządzanie usługami: Podstawowe definicje, model procesu, charakterystyki, funkcje a role, cykl życia usług wg. ITIL v3</w:t>
            </w:r>
          </w:p>
          <w:p w14:paraId="4780A999" w14:textId="77777777" w:rsidR="007239AC" w:rsidRPr="00051F5A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 xml:space="preserve">Wykonywanie usług: Zarządzanie zdarzeniami, zarządzanie incydentami, spełnienie żądania, zarządzanie problemów, zarządzania dostępem, Service </w:t>
            </w:r>
            <w:proofErr w:type="spellStart"/>
            <w:r w:rsidRPr="00051F5A">
              <w:rPr>
                <w:color w:val="000000"/>
              </w:rPr>
              <w:t>Desk</w:t>
            </w:r>
            <w:proofErr w:type="spellEnd"/>
            <w:r w:rsidRPr="00051F5A">
              <w:rPr>
                <w:color w:val="000000"/>
              </w:rPr>
              <w:t>, zarządzanie IT działania.</w:t>
            </w:r>
          </w:p>
          <w:p w14:paraId="2DF72C33" w14:textId="77777777" w:rsidR="007239AC" w:rsidRPr="00051F5A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Ciągłe doskonalenie usług: Ciągły Model doskonalenia usług, model Plan-Do-</w:t>
            </w:r>
            <w:proofErr w:type="spellStart"/>
            <w:r w:rsidRPr="00051F5A">
              <w:rPr>
                <w:color w:val="000000"/>
              </w:rPr>
              <w:t>Check</w:t>
            </w:r>
            <w:proofErr w:type="spellEnd"/>
            <w:r w:rsidRPr="00051F5A">
              <w:rPr>
                <w:color w:val="000000"/>
              </w:rPr>
              <w:t>-</w:t>
            </w:r>
            <w:proofErr w:type="spellStart"/>
            <w:r w:rsidRPr="00051F5A">
              <w:rPr>
                <w:color w:val="000000"/>
              </w:rPr>
              <w:t>Act</w:t>
            </w:r>
            <w:proofErr w:type="spellEnd"/>
            <w:r w:rsidRPr="00051F5A">
              <w:rPr>
                <w:color w:val="000000"/>
              </w:rPr>
              <w:t>, kluczowe wskaźniki wydajności, Metryki, model RACI.</w:t>
            </w:r>
          </w:p>
          <w:p w14:paraId="7E675D4A" w14:textId="77777777" w:rsidR="007239AC" w:rsidRPr="00051F5A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Przekazanie do eksploatacji: Zarządzanie wiedzą, SKMS, Zarządzanie zmianami, Zarządzanie Aktywami a konfiguracją usług, Zarządzanie Wdrażaniem i Wydaniem</w:t>
            </w:r>
          </w:p>
          <w:p w14:paraId="5E72EBFF" w14:textId="77777777" w:rsidR="007239AC" w:rsidRPr="00051F5A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Projektowanie usług: celi i założenia, Pakiet projektowanych usług, zarządzanie katalogiem usług, zarządzanie poziomem usług, zarządzanie dostępnością; Zarządzanie bezpieczeństwem informacji, zarządzanie dostawcami; Zarządzanie wydajnością</w:t>
            </w:r>
          </w:p>
          <w:p w14:paraId="79D4893F" w14:textId="77777777" w:rsidR="007239AC" w:rsidRPr="00051F5A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Strategia usług: Narzędzie i gwarancji; majątek, zasoby i możliwości, portfolio usług, w analiza ryzyka i zarządzania, Zarządzanie popytem, Zarządzanie finansami.</w:t>
            </w:r>
          </w:p>
          <w:p w14:paraId="69A24080" w14:textId="77777777" w:rsidR="007239AC" w:rsidRPr="00051F5A" w:rsidRDefault="007239AC" w:rsidP="007239AC">
            <w:pPr>
              <w:pStyle w:val="NormalnyWeb"/>
              <w:numPr>
                <w:ilvl w:val="0"/>
                <w:numId w:val="3"/>
              </w:numPr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Praktyczne aspekty organizacji, kierowania i kontroli pracy zespołu realizującego przedsięwzięcie typu projekt informatyczny. Umiejscowienie projektu informatycznego w ogólnej strategii biznesowej przedsiębiorstwa. Zapoznanie się z teorią zarządzania projektami informatycznymi oraz przekazanie umiejętności praktycznego wykorzystania oprogramowania do harmonogramowania i zarządzania projektami na przykładzie Microsoft Project.</w:t>
            </w:r>
          </w:p>
          <w:p w14:paraId="10917034" w14:textId="77777777" w:rsidR="007239AC" w:rsidRPr="00051F5A" w:rsidRDefault="007239AC" w:rsidP="00681EB3">
            <w:pPr>
              <w:rPr>
                <w:sz w:val="24"/>
                <w:szCs w:val="24"/>
              </w:rPr>
            </w:pPr>
          </w:p>
        </w:tc>
      </w:tr>
      <w:tr w:rsidR="007239AC" w:rsidRPr="004E38F3" w14:paraId="37D3492C" w14:textId="77777777" w:rsidTr="00681EB3">
        <w:tc>
          <w:tcPr>
            <w:tcW w:w="10008" w:type="dxa"/>
            <w:shd w:val="pct15" w:color="auto" w:fill="FFFFFF"/>
          </w:tcPr>
          <w:p w14:paraId="708BA203" w14:textId="77777777" w:rsidR="007239AC" w:rsidRPr="004E38F3" w:rsidRDefault="007239AC" w:rsidP="00681EB3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Ćwiczenia</w:t>
            </w:r>
          </w:p>
        </w:tc>
      </w:tr>
      <w:tr w:rsidR="007239AC" w:rsidRPr="004E38F3" w14:paraId="1BA0DBC7" w14:textId="77777777" w:rsidTr="00681EB3">
        <w:tc>
          <w:tcPr>
            <w:tcW w:w="10008" w:type="dxa"/>
          </w:tcPr>
          <w:p w14:paraId="3FAAEF08" w14:textId="77777777" w:rsidR="007239AC" w:rsidRPr="004E38F3" w:rsidRDefault="007239AC" w:rsidP="00681EB3">
            <w:pPr>
              <w:rPr>
                <w:sz w:val="24"/>
                <w:szCs w:val="24"/>
              </w:rPr>
            </w:pPr>
          </w:p>
        </w:tc>
      </w:tr>
      <w:tr w:rsidR="007239AC" w:rsidRPr="004E38F3" w14:paraId="224150A3" w14:textId="77777777" w:rsidTr="00681EB3">
        <w:tc>
          <w:tcPr>
            <w:tcW w:w="10008" w:type="dxa"/>
            <w:shd w:val="pct15" w:color="auto" w:fill="FFFFFF"/>
          </w:tcPr>
          <w:p w14:paraId="051C1AEB" w14:textId="77777777" w:rsidR="007239AC" w:rsidRPr="004E38F3" w:rsidRDefault="007239AC" w:rsidP="00681EB3">
            <w:pPr>
              <w:pStyle w:val="Nagwek1"/>
              <w:rPr>
                <w:szCs w:val="24"/>
              </w:rPr>
            </w:pPr>
            <w:r w:rsidRPr="004E38F3">
              <w:rPr>
                <w:szCs w:val="24"/>
              </w:rPr>
              <w:t>Laboratorium</w:t>
            </w:r>
          </w:p>
        </w:tc>
      </w:tr>
      <w:tr w:rsidR="007239AC" w:rsidRPr="004E38F3" w14:paraId="48C43C13" w14:textId="77777777" w:rsidTr="00681EB3">
        <w:tc>
          <w:tcPr>
            <w:tcW w:w="10008" w:type="dxa"/>
          </w:tcPr>
          <w:p w14:paraId="3EBF3796" w14:textId="77777777" w:rsidR="007239AC" w:rsidRPr="004E38F3" w:rsidRDefault="007239AC" w:rsidP="00681EB3">
            <w:pPr>
              <w:autoSpaceDE w:val="0"/>
              <w:autoSpaceDN w:val="0"/>
              <w:adjustRightInd w:val="0"/>
              <w:ind w:left="720"/>
              <w:rPr>
                <w:sz w:val="24"/>
                <w:szCs w:val="24"/>
              </w:rPr>
            </w:pPr>
          </w:p>
        </w:tc>
      </w:tr>
      <w:tr w:rsidR="007239AC" w:rsidRPr="004E38F3" w14:paraId="0B4349B7" w14:textId="77777777" w:rsidTr="00681EB3">
        <w:tc>
          <w:tcPr>
            <w:tcW w:w="10008" w:type="dxa"/>
            <w:shd w:val="pct15" w:color="auto" w:fill="FFFFFF"/>
          </w:tcPr>
          <w:p w14:paraId="2B4182CA" w14:textId="77777777" w:rsidR="007239AC" w:rsidRPr="004E38F3" w:rsidRDefault="007239AC" w:rsidP="00681EB3">
            <w:pPr>
              <w:pStyle w:val="Nagwek1"/>
              <w:rPr>
                <w:szCs w:val="24"/>
              </w:rPr>
            </w:pPr>
            <w:r w:rsidRPr="004E38F3">
              <w:rPr>
                <w:szCs w:val="24"/>
              </w:rPr>
              <w:t>Projekt</w:t>
            </w:r>
          </w:p>
        </w:tc>
      </w:tr>
      <w:tr w:rsidR="007239AC" w:rsidRPr="004E38F3" w14:paraId="4CFD084B" w14:textId="77777777" w:rsidTr="00681EB3">
        <w:tc>
          <w:tcPr>
            <w:tcW w:w="10008" w:type="dxa"/>
          </w:tcPr>
          <w:p w14:paraId="2F6FAC27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1. Wprowadzenie w problematykę zarządzania usługami - gra symulacyjna</w:t>
            </w:r>
          </w:p>
          <w:p w14:paraId="6A2C1042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2. Definicja SLA, stworzenie własnej umowy w ramach projektu</w:t>
            </w:r>
          </w:p>
          <w:p w14:paraId="3778A7BE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 xml:space="preserve">3. Nastawienia Service </w:t>
            </w:r>
            <w:proofErr w:type="spellStart"/>
            <w:r w:rsidRPr="00051F5A">
              <w:rPr>
                <w:color w:val="000000"/>
              </w:rPr>
              <w:t>Desk</w:t>
            </w:r>
            <w:proofErr w:type="spellEnd"/>
            <w:r w:rsidRPr="00051F5A">
              <w:rPr>
                <w:color w:val="000000"/>
              </w:rPr>
              <w:t xml:space="preserve"> Plus</w:t>
            </w:r>
          </w:p>
          <w:p w14:paraId="2AC7EFDA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 xml:space="preserve">4. Realizacja modelu RACI w Service </w:t>
            </w:r>
            <w:proofErr w:type="spellStart"/>
            <w:r w:rsidRPr="00051F5A">
              <w:rPr>
                <w:color w:val="000000"/>
              </w:rPr>
              <w:t>Desk</w:t>
            </w:r>
            <w:proofErr w:type="spellEnd"/>
            <w:r w:rsidRPr="00051F5A">
              <w:rPr>
                <w:color w:val="000000"/>
              </w:rPr>
              <w:t xml:space="preserve"> Plus</w:t>
            </w:r>
          </w:p>
          <w:p w14:paraId="53495124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 xml:space="preserve">5. Budowa katalogu usług w Service </w:t>
            </w:r>
            <w:proofErr w:type="spellStart"/>
            <w:r w:rsidRPr="00051F5A">
              <w:rPr>
                <w:color w:val="000000"/>
              </w:rPr>
              <w:t>Desk</w:t>
            </w:r>
            <w:proofErr w:type="spellEnd"/>
            <w:r w:rsidRPr="00051F5A">
              <w:rPr>
                <w:color w:val="000000"/>
              </w:rPr>
              <w:t xml:space="preserve"> Plus</w:t>
            </w:r>
          </w:p>
          <w:p w14:paraId="3EBAAED7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lastRenderedPageBreak/>
              <w:t xml:space="preserve">6. Proces zarządzania incydentami w Service </w:t>
            </w:r>
            <w:proofErr w:type="spellStart"/>
            <w:r w:rsidRPr="00051F5A">
              <w:rPr>
                <w:color w:val="000000"/>
              </w:rPr>
              <w:t>Desk</w:t>
            </w:r>
            <w:proofErr w:type="spellEnd"/>
            <w:r w:rsidRPr="00051F5A">
              <w:rPr>
                <w:color w:val="000000"/>
              </w:rPr>
              <w:t xml:space="preserve"> Plus</w:t>
            </w:r>
          </w:p>
          <w:p w14:paraId="1AD24300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 xml:space="preserve">7. Otrzymanie a interpretacja raportów systemów Service </w:t>
            </w:r>
            <w:proofErr w:type="spellStart"/>
            <w:r w:rsidRPr="00051F5A">
              <w:rPr>
                <w:color w:val="000000"/>
              </w:rPr>
              <w:t>Desk</w:t>
            </w:r>
            <w:proofErr w:type="spellEnd"/>
            <w:r w:rsidRPr="00051F5A">
              <w:rPr>
                <w:color w:val="000000"/>
              </w:rPr>
              <w:t xml:space="preserve"> Plus</w:t>
            </w:r>
          </w:p>
          <w:p w14:paraId="0F612920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8. Prezentacja i obrona prac</w:t>
            </w:r>
          </w:p>
          <w:p w14:paraId="1D73671A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 xml:space="preserve">9. Realizacja własnego projektu w Service </w:t>
            </w:r>
            <w:proofErr w:type="spellStart"/>
            <w:r w:rsidRPr="00051F5A">
              <w:rPr>
                <w:color w:val="000000"/>
              </w:rPr>
              <w:t>Desk</w:t>
            </w:r>
            <w:proofErr w:type="spellEnd"/>
            <w:r w:rsidRPr="00051F5A">
              <w:rPr>
                <w:color w:val="000000"/>
              </w:rPr>
              <w:t xml:space="preserve"> Plus</w:t>
            </w:r>
          </w:p>
          <w:p w14:paraId="6F4705F1" w14:textId="77777777" w:rsidR="007239AC" w:rsidRPr="00051F5A" w:rsidRDefault="007239AC" w:rsidP="00681EB3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10. Prezentacja i obrona projektów</w:t>
            </w:r>
          </w:p>
          <w:p w14:paraId="12BBE2EB" w14:textId="77777777" w:rsidR="007239AC" w:rsidRPr="00051F5A" w:rsidRDefault="007239AC" w:rsidP="00681EB3">
            <w:pPr>
              <w:rPr>
                <w:sz w:val="24"/>
                <w:szCs w:val="24"/>
              </w:rPr>
            </w:pPr>
          </w:p>
        </w:tc>
      </w:tr>
      <w:tr w:rsidR="007239AC" w:rsidRPr="004E38F3" w14:paraId="409F9739" w14:textId="77777777" w:rsidTr="00681EB3">
        <w:tc>
          <w:tcPr>
            <w:tcW w:w="10008" w:type="dxa"/>
            <w:shd w:val="clear" w:color="auto" w:fill="D9D9D9"/>
          </w:tcPr>
          <w:p w14:paraId="2234048F" w14:textId="77777777" w:rsidR="007239AC" w:rsidRPr="004E38F3" w:rsidRDefault="007239AC" w:rsidP="00681EB3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7239AC" w:rsidRPr="004E38F3" w14:paraId="585F45D5" w14:textId="77777777" w:rsidTr="00681EB3">
        <w:tc>
          <w:tcPr>
            <w:tcW w:w="10008" w:type="dxa"/>
          </w:tcPr>
          <w:p w14:paraId="4579452A" w14:textId="77777777" w:rsidR="007239AC" w:rsidRPr="004E38F3" w:rsidRDefault="007239AC" w:rsidP="00681EB3">
            <w:pPr>
              <w:rPr>
                <w:b/>
                <w:sz w:val="24"/>
                <w:szCs w:val="24"/>
              </w:rPr>
            </w:pPr>
          </w:p>
        </w:tc>
      </w:tr>
      <w:tr w:rsidR="007239AC" w:rsidRPr="004E38F3" w14:paraId="52F0588B" w14:textId="77777777" w:rsidTr="00681EB3">
        <w:tc>
          <w:tcPr>
            <w:tcW w:w="10008" w:type="dxa"/>
            <w:shd w:val="clear" w:color="auto" w:fill="D9D9D9"/>
          </w:tcPr>
          <w:p w14:paraId="5A06D398" w14:textId="77777777" w:rsidR="007239AC" w:rsidRPr="004E38F3" w:rsidRDefault="007239AC" w:rsidP="00681EB3">
            <w:pPr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239AC" w:rsidRPr="004E38F3" w14:paraId="2C643399" w14:textId="77777777" w:rsidTr="00681EB3">
        <w:tc>
          <w:tcPr>
            <w:tcW w:w="10008" w:type="dxa"/>
          </w:tcPr>
          <w:p w14:paraId="69819CAB" w14:textId="77777777" w:rsidR="007239AC" w:rsidRPr="004E38F3" w:rsidRDefault="007239AC" w:rsidP="00681EB3">
            <w:pPr>
              <w:rPr>
                <w:sz w:val="24"/>
                <w:szCs w:val="24"/>
              </w:rPr>
            </w:pPr>
          </w:p>
        </w:tc>
      </w:tr>
    </w:tbl>
    <w:p w14:paraId="1B1C4881" w14:textId="77777777" w:rsidR="007239AC" w:rsidRPr="004E38F3" w:rsidRDefault="007239AC" w:rsidP="00505FE4">
      <w:pPr>
        <w:rPr>
          <w:sz w:val="24"/>
          <w:szCs w:val="24"/>
        </w:rPr>
      </w:pPr>
    </w:p>
    <w:p w14:paraId="27164120" w14:textId="77777777" w:rsidR="007239AC" w:rsidRPr="004E38F3" w:rsidRDefault="007239AC" w:rsidP="00505FE4">
      <w:pPr>
        <w:rPr>
          <w:sz w:val="24"/>
          <w:szCs w:val="24"/>
        </w:rPr>
      </w:pPr>
    </w:p>
    <w:p w14:paraId="1BCD2E50" w14:textId="77777777" w:rsidR="007239AC" w:rsidRPr="004E38F3" w:rsidRDefault="007239AC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4E38F3" w14:paraId="2FE44C52" w14:textId="77777777" w:rsidTr="000A341B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63B1" w14:textId="77777777" w:rsidR="00505FE4" w:rsidRPr="004E38F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DB52B8" w14:textId="77777777" w:rsidR="007239AC" w:rsidRPr="00051F5A" w:rsidRDefault="007239AC" w:rsidP="007239AC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051F5A">
              <w:rPr>
                <w:color w:val="000000"/>
              </w:rPr>
              <w:t>Literatura podstawowa:</w:t>
            </w:r>
          </w:p>
          <w:p w14:paraId="22013962" w14:textId="77777777" w:rsidR="007239AC" w:rsidRPr="00051F5A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</w:rPr>
            </w:pPr>
            <w:r w:rsidRPr="00051F5A">
              <w:rPr>
                <w:color w:val="000000"/>
              </w:rPr>
              <w:t xml:space="preserve">(1) </w:t>
            </w:r>
            <w:proofErr w:type="spellStart"/>
            <w:r w:rsidRPr="00051F5A">
              <w:rPr>
                <w:color w:val="000000"/>
              </w:rPr>
              <w:t>J.Phillips</w:t>
            </w:r>
            <w:proofErr w:type="spellEnd"/>
            <w:r w:rsidRPr="00051F5A">
              <w:rPr>
                <w:color w:val="000000"/>
              </w:rPr>
              <w:t>, Zarządzanie projektami IT, Helion 2011. ;</w:t>
            </w:r>
          </w:p>
          <w:p w14:paraId="24032498" w14:textId="77777777" w:rsidR="007239AC" w:rsidRPr="00051F5A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</w:rPr>
            </w:pPr>
            <w:r w:rsidRPr="00051F5A">
              <w:rPr>
                <w:color w:val="000000"/>
              </w:rPr>
              <w:t xml:space="preserve">(2) </w:t>
            </w:r>
            <w:proofErr w:type="spellStart"/>
            <w:r w:rsidRPr="00051F5A">
              <w:rPr>
                <w:color w:val="000000"/>
              </w:rPr>
              <w:t>C.Chatfield</w:t>
            </w:r>
            <w:proofErr w:type="spellEnd"/>
            <w:r w:rsidRPr="00051F5A">
              <w:rPr>
                <w:color w:val="000000"/>
              </w:rPr>
              <w:t xml:space="preserve">, </w:t>
            </w:r>
            <w:proofErr w:type="spellStart"/>
            <w:r w:rsidRPr="00051F5A">
              <w:rPr>
                <w:color w:val="000000"/>
              </w:rPr>
              <w:t>T.Johnson</w:t>
            </w:r>
            <w:proofErr w:type="spellEnd"/>
            <w:r w:rsidRPr="00051F5A">
              <w:rPr>
                <w:color w:val="000000"/>
              </w:rPr>
              <w:t>, Microsoft Project 2016 Krok po kroku, Promise 2016.</w:t>
            </w:r>
          </w:p>
          <w:p w14:paraId="279F9358" w14:textId="77777777" w:rsidR="00505FE4" w:rsidRPr="00051F5A" w:rsidRDefault="00505FE4" w:rsidP="000A341B">
            <w:pPr>
              <w:rPr>
                <w:sz w:val="24"/>
                <w:szCs w:val="24"/>
              </w:rPr>
            </w:pPr>
          </w:p>
        </w:tc>
      </w:tr>
      <w:tr w:rsidR="00505FE4" w:rsidRPr="004E38F3" w14:paraId="2A6B80D4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A5DA" w14:textId="77777777" w:rsidR="00505FE4" w:rsidRPr="004E38F3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F781A7" w14:textId="77777777" w:rsidR="007239AC" w:rsidRPr="00051F5A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</w:rPr>
            </w:pPr>
            <w:r w:rsidRPr="00051F5A">
              <w:rPr>
                <w:color w:val="000000"/>
              </w:rPr>
              <w:t xml:space="preserve">(1) </w:t>
            </w:r>
            <w:proofErr w:type="spellStart"/>
            <w:r w:rsidRPr="00051F5A">
              <w:rPr>
                <w:color w:val="000000"/>
              </w:rPr>
              <w:t>A.Koszlajda</w:t>
            </w:r>
            <w:proofErr w:type="spellEnd"/>
            <w:r w:rsidRPr="00051F5A">
              <w:rPr>
                <w:color w:val="000000"/>
              </w:rPr>
              <w:t>, Zarządzanie projektami IT Przewodnik po metodykach, Helion 2010. ;</w:t>
            </w:r>
          </w:p>
          <w:p w14:paraId="263594E6" w14:textId="77777777" w:rsidR="007239AC" w:rsidRPr="00051F5A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</w:rPr>
            </w:pPr>
            <w:r w:rsidRPr="00051F5A">
              <w:rPr>
                <w:color w:val="000000"/>
              </w:rPr>
              <w:t xml:space="preserve">(2) </w:t>
            </w:r>
            <w:proofErr w:type="spellStart"/>
            <w:r w:rsidRPr="00051F5A">
              <w:rPr>
                <w:color w:val="000000"/>
              </w:rPr>
              <w:t>M.Flasiński</w:t>
            </w:r>
            <w:proofErr w:type="spellEnd"/>
            <w:r w:rsidRPr="00051F5A">
              <w:rPr>
                <w:color w:val="000000"/>
              </w:rPr>
              <w:t>, Zarządzanie projektami informatycznymi, PWN 2006. ;</w:t>
            </w:r>
          </w:p>
          <w:p w14:paraId="709DFBFE" w14:textId="77777777" w:rsidR="007239AC" w:rsidRPr="00051F5A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</w:rPr>
            </w:pPr>
            <w:r w:rsidRPr="00051F5A">
              <w:rPr>
                <w:color w:val="000000"/>
              </w:rPr>
              <w:t xml:space="preserve">(3) </w:t>
            </w:r>
            <w:proofErr w:type="spellStart"/>
            <w:r w:rsidRPr="00051F5A">
              <w:rPr>
                <w:color w:val="000000"/>
              </w:rPr>
              <w:t>Z.Szyjewski</w:t>
            </w:r>
            <w:proofErr w:type="spellEnd"/>
            <w:r w:rsidRPr="00051F5A">
              <w:rPr>
                <w:color w:val="000000"/>
              </w:rPr>
              <w:t xml:space="preserve">, Metodyki zarządzania projektami informatycznymi, </w:t>
            </w:r>
            <w:proofErr w:type="spellStart"/>
            <w:r w:rsidRPr="00051F5A">
              <w:rPr>
                <w:color w:val="000000"/>
              </w:rPr>
              <w:t>Placed</w:t>
            </w:r>
            <w:proofErr w:type="spellEnd"/>
            <w:r w:rsidRPr="00051F5A">
              <w:rPr>
                <w:color w:val="000000"/>
              </w:rPr>
              <w:t xml:space="preserve"> 2004. ;</w:t>
            </w:r>
          </w:p>
          <w:p w14:paraId="77D92134" w14:textId="77777777" w:rsidR="007239AC" w:rsidRPr="00051F5A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</w:rPr>
            </w:pPr>
            <w:r w:rsidRPr="00051F5A">
              <w:rPr>
                <w:color w:val="000000"/>
              </w:rPr>
              <w:t xml:space="preserve">(4) </w:t>
            </w:r>
            <w:proofErr w:type="spellStart"/>
            <w:r w:rsidRPr="00051F5A">
              <w:rPr>
                <w:color w:val="000000"/>
              </w:rPr>
              <w:t>W.Chmielarz</w:t>
            </w:r>
            <w:proofErr w:type="spellEnd"/>
            <w:r w:rsidRPr="00051F5A">
              <w:rPr>
                <w:color w:val="000000"/>
              </w:rPr>
              <w:t>, Zarządzanie projektami @ rozwój systemów informatycznych zarządzania, WN Wydz. Zarządzania UW 2013. ;</w:t>
            </w:r>
          </w:p>
          <w:p w14:paraId="5FDBB150" w14:textId="77777777" w:rsidR="007239AC" w:rsidRPr="00051F5A" w:rsidRDefault="007239AC" w:rsidP="007239AC">
            <w:pPr>
              <w:pStyle w:val="NormalnyWeb"/>
              <w:spacing w:before="0" w:beforeAutospacing="0" w:after="90" w:afterAutospacing="0"/>
              <w:ind w:left="720"/>
              <w:rPr>
                <w:color w:val="000000"/>
              </w:rPr>
            </w:pPr>
            <w:r w:rsidRPr="00051F5A">
              <w:rPr>
                <w:color w:val="000000"/>
              </w:rPr>
              <w:t xml:space="preserve">(5) </w:t>
            </w:r>
            <w:proofErr w:type="spellStart"/>
            <w:r w:rsidRPr="00051F5A">
              <w:rPr>
                <w:color w:val="000000"/>
              </w:rPr>
              <w:t>S.Wilczewski</w:t>
            </w:r>
            <w:proofErr w:type="spellEnd"/>
            <w:r w:rsidRPr="00051F5A">
              <w:rPr>
                <w:color w:val="000000"/>
              </w:rPr>
              <w:t>, MS Project 2013 i MS Project Server 2013 - Efektywne zarządzanie projektem i portfelem projektów, Helion 2014.</w:t>
            </w:r>
          </w:p>
          <w:p w14:paraId="0A2E39C9" w14:textId="77777777" w:rsidR="00505FE4" w:rsidRPr="00051F5A" w:rsidRDefault="00505FE4" w:rsidP="000A341B">
            <w:pPr>
              <w:ind w:left="72"/>
              <w:rPr>
                <w:sz w:val="24"/>
                <w:szCs w:val="24"/>
              </w:rPr>
            </w:pPr>
          </w:p>
        </w:tc>
      </w:tr>
      <w:tr w:rsidR="000A341B" w:rsidRPr="004E38F3" w14:paraId="4F17268A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1051" w14:textId="77777777" w:rsidR="000A341B" w:rsidRPr="004E38F3" w:rsidRDefault="000A341B" w:rsidP="00F77DC4">
            <w:pPr>
              <w:spacing w:before="120" w:after="120"/>
              <w:rPr>
                <w:sz w:val="22"/>
                <w:szCs w:val="22"/>
              </w:rPr>
            </w:pPr>
            <w:r w:rsidRPr="004E38F3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0E252" w14:textId="77777777" w:rsidR="007239AC" w:rsidRPr="004E38F3" w:rsidRDefault="007239AC" w:rsidP="007239AC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wykład z prezentacją multimedialną  (slajdy, prezentacje firmowe)</w:t>
            </w:r>
          </w:p>
          <w:p w14:paraId="28473709" w14:textId="77777777" w:rsidR="000A341B" w:rsidRPr="004E38F3" w:rsidRDefault="007239AC" w:rsidP="007239AC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projekt (praca w zespole, obsługa aplikacji, tworzenie projektu SLA i SDP); obrona projektu;</w:t>
            </w:r>
          </w:p>
        </w:tc>
      </w:tr>
      <w:tr w:rsidR="000A341B" w:rsidRPr="004E38F3" w14:paraId="019F5DAC" w14:textId="77777777" w:rsidTr="000A341B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62E66E8" w14:textId="77777777" w:rsidR="000A341B" w:rsidRPr="004E38F3" w:rsidRDefault="000A341B" w:rsidP="00F77DC4">
            <w:pPr>
              <w:spacing w:before="120" w:after="120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EA5E6" w14:textId="77777777" w:rsidR="000A341B" w:rsidRPr="004E38F3" w:rsidRDefault="000A341B" w:rsidP="001327B3">
            <w:pPr>
              <w:ind w:left="72"/>
              <w:rPr>
                <w:sz w:val="24"/>
                <w:szCs w:val="24"/>
              </w:rPr>
            </w:pPr>
          </w:p>
        </w:tc>
      </w:tr>
    </w:tbl>
    <w:p w14:paraId="59D93F5D" w14:textId="77777777" w:rsidR="00505FE4" w:rsidRPr="004E38F3" w:rsidRDefault="00505FE4" w:rsidP="00505FE4">
      <w:pPr>
        <w:rPr>
          <w:sz w:val="22"/>
          <w:szCs w:val="22"/>
        </w:rPr>
      </w:pPr>
      <w:r w:rsidRPr="004E38F3">
        <w:rPr>
          <w:sz w:val="22"/>
          <w:szCs w:val="22"/>
        </w:rPr>
        <w:t>* Literatura może być zmieniona po akceptacji Dyrektora Instytutu</w:t>
      </w:r>
    </w:p>
    <w:p w14:paraId="7E60AF3F" w14:textId="77777777" w:rsidR="00505FE4" w:rsidRPr="004E38F3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4E38F3" w14:paraId="53DBD231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E2FEEBC" w14:textId="77777777" w:rsidR="00505FE4" w:rsidRPr="004E38F3" w:rsidRDefault="00505FE4" w:rsidP="00F77DC4">
            <w:pPr>
              <w:jc w:val="center"/>
              <w:rPr>
                <w:sz w:val="22"/>
                <w:szCs w:val="22"/>
              </w:rPr>
            </w:pPr>
            <w:r w:rsidRPr="004E38F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E67D08" w14:textId="77777777" w:rsidR="00505FE4" w:rsidRPr="004E38F3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8579AD5" w14:textId="77777777" w:rsidR="00505FE4" w:rsidRPr="004E38F3" w:rsidRDefault="00505FE4" w:rsidP="00F77DC4">
            <w:pPr>
              <w:jc w:val="center"/>
              <w:rPr>
                <w:sz w:val="18"/>
                <w:szCs w:val="18"/>
              </w:rPr>
            </w:pPr>
            <w:r w:rsidRPr="004E38F3">
              <w:rPr>
                <w:sz w:val="18"/>
                <w:szCs w:val="18"/>
              </w:rPr>
              <w:t>Nr efektu uczenia się/grupy efektów</w:t>
            </w:r>
            <w:r w:rsidRPr="004E38F3">
              <w:rPr>
                <w:sz w:val="18"/>
                <w:szCs w:val="18"/>
              </w:rPr>
              <w:br/>
            </w:r>
          </w:p>
        </w:tc>
      </w:tr>
      <w:tr w:rsidR="007239AC" w:rsidRPr="004E38F3" w14:paraId="555AC294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B8289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Egzamin ze znajomości treści wykładu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6B885A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01, 02</w:t>
            </w:r>
          </w:p>
        </w:tc>
      </w:tr>
      <w:tr w:rsidR="007239AC" w:rsidRPr="004E38F3" w14:paraId="0ED1E73B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9876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Test zaliczeniowy ćwiczenia laboratoryjne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D0A189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03, 04, 05</w:t>
            </w:r>
          </w:p>
        </w:tc>
      </w:tr>
      <w:tr w:rsidR="007239AC" w:rsidRPr="004E38F3" w14:paraId="38994FBF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699F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Ocena pracy semestralnej, dyskusja w czasie ćwiczeń na temat przedstawionych rozwiązań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0D287" w14:textId="77777777" w:rsidR="007239AC" w:rsidRPr="004E38F3" w:rsidRDefault="007239AC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04, 05</w:t>
            </w:r>
          </w:p>
        </w:tc>
      </w:tr>
      <w:tr w:rsidR="007239AC" w:rsidRPr="004E38F3" w14:paraId="755B5D21" w14:textId="77777777" w:rsidTr="00D16F4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952FE5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5B5868" w14:textId="77777777" w:rsidR="007239AC" w:rsidRPr="004E38F3" w:rsidRDefault="007239AC" w:rsidP="00681EB3">
            <w:pPr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Wykład: egzamin końcowy pisemny, Projekt: praca semestralna w postaci projektu, prezentacja i obrona własnego projektu; </w:t>
            </w:r>
          </w:p>
        </w:tc>
      </w:tr>
    </w:tbl>
    <w:p w14:paraId="4D10A28A" w14:textId="77777777" w:rsidR="00505FE4" w:rsidRPr="004E38F3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3"/>
        <w:gridCol w:w="1440"/>
        <w:gridCol w:w="1548"/>
        <w:gridCol w:w="2589"/>
      </w:tblGrid>
      <w:tr w:rsidR="00505FE4" w:rsidRPr="004E38F3" w14:paraId="5ED1B0B5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38632C" w14:textId="77777777" w:rsidR="00505FE4" w:rsidRPr="004E38F3" w:rsidRDefault="00505FE4" w:rsidP="00F77DC4">
            <w:pPr>
              <w:jc w:val="center"/>
              <w:rPr>
                <w:b/>
              </w:rPr>
            </w:pPr>
          </w:p>
          <w:p w14:paraId="18415D10" w14:textId="77777777" w:rsidR="00505FE4" w:rsidRPr="004E38F3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1E9BECA1" w14:textId="77777777" w:rsidR="00505FE4" w:rsidRPr="004E38F3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4E38F3" w14:paraId="4D46DCAD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74EFE3" w14:textId="77777777" w:rsidR="00505FE4" w:rsidRPr="004E38F3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A23B306" w14:textId="77777777" w:rsidR="00505FE4" w:rsidRPr="004E38F3" w:rsidRDefault="00505FE4" w:rsidP="00F77DC4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697EC09" w14:textId="77777777" w:rsidR="00505FE4" w:rsidRPr="004E38F3" w:rsidRDefault="00505FE4" w:rsidP="00F77DC4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4E38F3" w14:paraId="0E639705" w14:textId="77777777" w:rsidTr="00412C9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B6A9" w14:textId="77777777" w:rsidR="00505FE4" w:rsidRPr="004E38F3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34C1" w14:textId="77777777" w:rsidR="00505FE4" w:rsidRPr="004E38F3" w:rsidRDefault="00505FE4" w:rsidP="00F77DC4">
            <w:pPr>
              <w:jc w:val="center"/>
            </w:pPr>
            <w:r w:rsidRPr="004E38F3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B543" w14:textId="77777777" w:rsidR="00505FE4" w:rsidRPr="004E38F3" w:rsidRDefault="00505FE4" w:rsidP="00F77DC4">
            <w:pPr>
              <w:jc w:val="center"/>
            </w:pPr>
            <w:r w:rsidRPr="004E38F3">
              <w:t xml:space="preserve">W tym zajęcia powiązane </w:t>
            </w:r>
            <w:r w:rsidRPr="004E38F3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62D3C8" w14:textId="77777777" w:rsidR="00505FE4" w:rsidRPr="004E38F3" w:rsidRDefault="00505FE4" w:rsidP="00F77DC4">
            <w:pPr>
              <w:jc w:val="center"/>
              <w:rPr>
                <w:color w:val="FF0000"/>
              </w:rPr>
            </w:pPr>
            <w:r w:rsidRPr="004E38F3">
              <w:t>W tym udział w zajęciach przeprowadzanych z wykorzystaniem metod i</w:t>
            </w:r>
            <w:r w:rsidR="00A4490B" w:rsidRPr="004E38F3">
              <w:t> </w:t>
            </w:r>
            <w:r w:rsidRPr="004E38F3">
              <w:t>technik kształcenia na odległość</w:t>
            </w:r>
          </w:p>
        </w:tc>
      </w:tr>
      <w:tr w:rsidR="00412C9D" w:rsidRPr="004E38F3" w14:paraId="04056409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55BEE" w14:textId="77777777" w:rsidR="00412C9D" w:rsidRPr="004E38F3" w:rsidRDefault="00412C9D" w:rsidP="00F77DC4">
            <w:pPr>
              <w:spacing w:before="60" w:after="60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8D61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ACDC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A4600A" w14:textId="77777777" w:rsidR="00412C9D" w:rsidRPr="004E38F3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4E38F3" w14:paraId="5F2A5040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5F3F" w14:textId="77777777" w:rsidR="00412C9D" w:rsidRPr="004E38F3" w:rsidRDefault="00412C9D" w:rsidP="00F77DC4">
            <w:pPr>
              <w:spacing w:before="60" w:after="60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D3A5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7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4006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821346" w14:textId="77777777" w:rsidR="00412C9D" w:rsidRPr="004E38F3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4E38F3" w14:paraId="18278B74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8FC6" w14:textId="77777777" w:rsidR="00412C9D" w:rsidRPr="004E38F3" w:rsidRDefault="00412C9D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4E38F3">
              <w:rPr>
                <w:sz w:val="24"/>
                <w:szCs w:val="24"/>
              </w:rPr>
              <w:t>Udział w ćwiczeniach audytoryjnych</w:t>
            </w:r>
            <w:r w:rsidRPr="004E38F3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87AD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F5A7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AE09B" w14:textId="77777777" w:rsidR="00412C9D" w:rsidRPr="004E38F3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4E38F3" w14:paraId="4C7F5AD4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9F68" w14:textId="77777777" w:rsidR="00412C9D" w:rsidRPr="004E38F3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3072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7330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03AFE2" w14:textId="77777777" w:rsidR="00412C9D" w:rsidRPr="004E38F3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4E38F3" w14:paraId="329D0091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4CCF" w14:textId="77777777" w:rsidR="00412C9D" w:rsidRPr="004E38F3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Przygotowanie projektu / eseju / itp.</w:t>
            </w:r>
            <w:r w:rsidRPr="004E38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7A37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61BA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DFCEE" w14:textId="77777777" w:rsidR="00412C9D" w:rsidRPr="004E38F3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4E38F3" w14:paraId="4E2FB5F0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86CD" w14:textId="77777777" w:rsidR="00412C9D" w:rsidRPr="004E38F3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554B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EA86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CED13" w14:textId="77777777" w:rsidR="00412C9D" w:rsidRPr="004E38F3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4E38F3" w14:paraId="46210E21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8F55" w14:textId="77777777" w:rsidR="00412C9D" w:rsidRPr="004E38F3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6CDE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7B4E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E4670" w14:textId="77777777" w:rsidR="00412C9D" w:rsidRPr="004E38F3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4E38F3" w14:paraId="765E52BD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E0DA" w14:textId="77777777" w:rsidR="00412C9D" w:rsidRPr="004E38F3" w:rsidRDefault="00412C9D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F55E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FFD4" w14:textId="77777777" w:rsidR="00412C9D" w:rsidRPr="004E38F3" w:rsidRDefault="00412C9D" w:rsidP="00681E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1120D" w14:textId="77777777" w:rsidR="00412C9D" w:rsidRPr="004E38F3" w:rsidRDefault="00412C9D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412C9D" w:rsidRPr="004E38F3" w14:paraId="3710D44B" w14:textId="77777777" w:rsidTr="00412C9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0A95" w14:textId="77777777" w:rsidR="00412C9D" w:rsidRPr="004E38F3" w:rsidRDefault="00412C9D" w:rsidP="00F77DC4">
            <w:pPr>
              <w:spacing w:before="60" w:after="60"/>
              <w:rPr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BB96" w14:textId="77777777" w:rsidR="00412C9D" w:rsidRPr="004E38F3" w:rsidRDefault="00412C9D" w:rsidP="00681EB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100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51F1" w14:textId="77777777" w:rsidR="00412C9D" w:rsidRPr="004E38F3" w:rsidRDefault="00412C9D" w:rsidP="00681EB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70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6C54" w14:textId="77777777" w:rsidR="00412C9D" w:rsidRPr="004E38F3" w:rsidRDefault="00412C9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4E38F3" w14:paraId="210BAD74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D0BCD" w14:textId="77777777" w:rsidR="00505FE4" w:rsidRPr="004E38F3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8AA870C" w14:textId="77777777" w:rsidR="00505FE4" w:rsidRPr="004E38F3" w:rsidRDefault="00412C9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4 ECTS</w:t>
            </w:r>
          </w:p>
        </w:tc>
      </w:tr>
      <w:tr w:rsidR="00505FE4" w:rsidRPr="004E38F3" w14:paraId="69F8DF7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A09AA" w14:textId="77777777" w:rsidR="00505FE4" w:rsidRPr="004E38F3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38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421A663" w14:textId="77777777" w:rsidR="00505FE4" w:rsidRPr="004E38F3" w:rsidRDefault="00412C9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38F3">
              <w:rPr>
                <w:b/>
                <w:sz w:val="24"/>
                <w:szCs w:val="24"/>
              </w:rPr>
              <w:t>2,8 ECTS</w:t>
            </w:r>
          </w:p>
        </w:tc>
      </w:tr>
      <w:tr w:rsidR="00505FE4" w:rsidRPr="004E38F3" w14:paraId="0F623E8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16DE3" w14:textId="77777777" w:rsidR="00505FE4" w:rsidRPr="004E38F3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4E38F3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B0163E6" w14:textId="77777777" w:rsidR="00505FE4" w:rsidRPr="004E38F3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4E38F3" w14:paraId="1F8D32CF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704AD6F" w14:textId="77777777" w:rsidR="00505FE4" w:rsidRPr="004E38F3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97E5B9C" w14:textId="77777777" w:rsidR="00505FE4" w:rsidRPr="004E38F3" w:rsidRDefault="00412C9D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E38F3">
              <w:rPr>
                <w:sz w:val="24"/>
                <w:szCs w:val="24"/>
              </w:rPr>
              <w:t>33</w:t>
            </w:r>
            <w:r w:rsidRPr="004E38F3">
              <w:rPr>
                <w:sz w:val="24"/>
                <w:szCs w:val="24"/>
              </w:rPr>
              <w:br/>
            </w:r>
            <w:r w:rsidRPr="004E38F3">
              <w:rPr>
                <w:b/>
                <w:sz w:val="24"/>
                <w:szCs w:val="24"/>
              </w:rPr>
              <w:t>1,3 ECTS</w:t>
            </w:r>
          </w:p>
        </w:tc>
      </w:tr>
    </w:tbl>
    <w:p w14:paraId="06E2FF74" w14:textId="77777777" w:rsidR="00DB50E0" w:rsidRPr="004E38F3" w:rsidRDefault="00DB50E0" w:rsidP="00505FE4"/>
    <w:sectPr w:rsidR="00DB50E0" w:rsidRPr="004E38F3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8F673" w14:textId="77777777" w:rsidR="009947D8" w:rsidRDefault="009947D8" w:rsidP="00505FE4">
      <w:r>
        <w:separator/>
      </w:r>
    </w:p>
  </w:endnote>
  <w:endnote w:type="continuationSeparator" w:id="0">
    <w:p w14:paraId="7E7DDD89" w14:textId="77777777" w:rsidR="009947D8" w:rsidRDefault="009947D8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9A61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B54561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334BE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12C9D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2F3A90C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415B9" w14:textId="77777777" w:rsidR="009947D8" w:rsidRDefault="009947D8" w:rsidP="00505FE4">
      <w:r>
        <w:separator/>
      </w:r>
    </w:p>
  </w:footnote>
  <w:footnote w:type="continuationSeparator" w:id="0">
    <w:p w14:paraId="5E2606A1" w14:textId="77777777" w:rsidR="009947D8" w:rsidRDefault="009947D8" w:rsidP="00505FE4">
      <w:r>
        <w:continuationSeparator/>
      </w:r>
    </w:p>
  </w:footnote>
  <w:footnote w:id="1">
    <w:p w14:paraId="4A10086F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25A64"/>
    <w:multiLevelType w:val="hybridMultilevel"/>
    <w:tmpl w:val="FEC46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50C21"/>
    <w:multiLevelType w:val="hybridMultilevel"/>
    <w:tmpl w:val="E86E77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9557D"/>
    <w:multiLevelType w:val="hybridMultilevel"/>
    <w:tmpl w:val="3C342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D166C"/>
    <w:multiLevelType w:val="hybridMultilevel"/>
    <w:tmpl w:val="E2465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272702">
    <w:abstractNumId w:val="0"/>
  </w:num>
  <w:num w:numId="2" w16cid:durableId="1734620290">
    <w:abstractNumId w:val="3"/>
  </w:num>
  <w:num w:numId="3" w16cid:durableId="283082010">
    <w:abstractNumId w:val="1"/>
  </w:num>
  <w:num w:numId="4" w16cid:durableId="212695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B4"/>
    <w:rsid w:val="00051F5A"/>
    <w:rsid w:val="0009755C"/>
    <w:rsid w:val="000A341B"/>
    <w:rsid w:val="000E28D2"/>
    <w:rsid w:val="00104C65"/>
    <w:rsid w:val="001A2B51"/>
    <w:rsid w:val="002A7236"/>
    <w:rsid w:val="003A1C5C"/>
    <w:rsid w:val="004108DE"/>
    <w:rsid w:val="00412C9D"/>
    <w:rsid w:val="0048707B"/>
    <w:rsid w:val="00490959"/>
    <w:rsid w:val="004D1BDC"/>
    <w:rsid w:val="004E38F3"/>
    <w:rsid w:val="00505FE4"/>
    <w:rsid w:val="006369D6"/>
    <w:rsid w:val="007239AC"/>
    <w:rsid w:val="007A65B4"/>
    <w:rsid w:val="008A2D5A"/>
    <w:rsid w:val="009947D8"/>
    <w:rsid w:val="009E613F"/>
    <w:rsid w:val="00A0655B"/>
    <w:rsid w:val="00A4490B"/>
    <w:rsid w:val="00DB50E0"/>
    <w:rsid w:val="00E9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FAAC555"/>
  <w15:docId w15:val="{40EF2A3C-6F64-4456-BF16-23E1681D4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0A341B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239AC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239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o\Dysk%20Google\sylabus%202024%20new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9E727C-8FAA-42CB-A526-99E5550A6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8</TotalTime>
  <Pages>4</Pages>
  <Words>1067</Words>
  <Characters>6406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Stojek</dc:creator>
  <cp:lastModifiedBy>Teresa Jurewicz-Obrzut</cp:lastModifiedBy>
  <cp:revision>5</cp:revision>
  <cp:lastPrinted>2023-12-05T12:20:00Z</cp:lastPrinted>
  <dcterms:created xsi:type="dcterms:W3CDTF">2024-05-29T07:26:00Z</dcterms:created>
  <dcterms:modified xsi:type="dcterms:W3CDTF">2024-08-21T13:50:00Z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